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40" w:rsidRDefault="00D32C40" w:rsidP="00B33D44">
      <w:pPr>
        <w:spacing w:line="360" w:lineRule="auto"/>
        <w:ind w:leftChars="-297" w:left="-713" w:rightChars="195" w:right="468" w:firstLine="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德言對經</w:t>
      </w:r>
      <w:r>
        <w:rPr>
          <w:rFonts w:ascii="標楷體" w:eastAsia="標楷體" w:hAnsi="標楷體" w:hint="eastAsia"/>
          <w:sz w:val="36"/>
          <w:szCs w:val="36"/>
        </w:rPr>
        <w:t xml:space="preserve">　《禮》</w:t>
      </w:r>
    </w:p>
    <w:p w:rsidR="00D32C40" w:rsidRPr="00286211" w:rsidRDefault="00D32C40" w:rsidP="00B33D44">
      <w:pPr>
        <w:wordWrap w:val="0"/>
        <w:spacing w:line="360" w:lineRule="auto"/>
        <w:ind w:leftChars="-297" w:left="-713" w:rightChars="195" w:right="468" w:firstLine="3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【德育故事　第六部　第十集】</w:t>
      </w:r>
    </w:p>
    <w:p w:rsidR="00D32C40" w:rsidRDefault="009B50BB" w:rsidP="00B33D44">
      <w:pPr>
        <w:rPr>
          <w:u w:val="single"/>
        </w:rPr>
      </w:pPr>
      <w:r w:rsidRPr="009B50BB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蕭德言　字文行　唐朝太宗時人　自幼研習經書禮儀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尤其精通左氏春秋　曾掌管國史　其言行謹慎　遵禮守法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smartTag w:uri="urn:schemas-microsoft-com:office:smarttags" w:element="PersonName">
        <w:smartTagPr>
          <w:attr w:name="ProductID" w:val="後"/>
        </w:smartTagPr>
        <w:r>
          <w:rPr>
            <w:rFonts w:ascii="標楷體" w:eastAsia="標楷體" w:hAnsi="標楷體" w:hint="eastAsia"/>
            <w:sz w:val="32"/>
            <w:szCs w:val="32"/>
          </w:rPr>
          <w:t>後</w:t>
        </w:r>
      </w:smartTag>
      <w:r>
        <w:rPr>
          <w:rFonts w:ascii="標楷體" w:eastAsia="標楷體" w:hAnsi="標楷體" w:hint="eastAsia"/>
          <w:sz w:val="32"/>
          <w:szCs w:val="32"/>
        </w:rPr>
        <w:t>教授晉王讀經　封武陽縣侯</w:t>
      </w:r>
    </w:p>
    <w:p w:rsidR="00D32C40" w:rsidRPr="00664633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D32C40" w:rsidRPr="00A91F2C" w:rsidRDefault="00D32C40" w:rsidP="00B33D4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德言：</w:t>
      </w:r>
      <w:r w:rsidRPr="00A91F2C">
        <w:rPr>
          <w:rFonts w:ascii="標楷體" w:eastAsia="標楷體" w:hAnsi="標楷體" w:hint="eastAsia"/>
          <w:b/>
          <w:sz w:val="32"/>
          <w:szCs w:val="32"/>
        </w:rPr>
        <w:t>人非聖賢　孰能無過　過而能改　善莫大焉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27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德言自幼生長在良好的家庭教育下　從小就懂得約束自己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對一切事物都非常恭敬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老師…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老師：德言　你怎麼站在這裡　為何不敲門進來呀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先生　時間尚早　我怕打擾您休息　我有個問題想請教先生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老師：</w:t>
      </w:r>
      <w:r>
        <w:rPr>
          <w:rFonts w:ascii="標楷體" w:eastAsia="標楷體" w:hAnsi="標楷體" w:hint="eastAsia"/>
          <w:sz w:val="32"/>
          <w:szCs w:val="32"/>
        </w:rPr>
        <w:t>快　快進屋裡說</w:t>
      </w:r>
    </w:p>
    <w:p w:rsidR="00D32C40" w:rsidRPr="001A18E8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28" style="width:0;height:1.5pt" o:hralign="center" o:hrstd="t" o:hr="t" fillcolor="#a0a0a0" stroked="f"/>
        </w:pict>
      </w:r>
    </w:p>
    <w:p w:rsidR="00D32C40" w:rsidRPr="00A91F2C" w:rsidRDefault="00D32C40" w:rsidP="00B33D4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 w:rsidRPr="00A91F2C">
        <w:rPr>
          <w:rFonts w:ascii="標楷體" w:eastAsia="標楷體" w:hAnsi="標楷體" w:hint="eastAsia"/>
          <w:b/>
          <w:sz w:val="32"/>
          <w:szCs w:val="32"/>
        </w:rPr>
        <w:t>子曰　弟子入則孝　出則悌　謹而信　汎愛眾而親仁</w:t>
      </w:r>
    </w:p>
    <w:p w:rsidR="00D32C40" w:rsidRPr="00A91F2C" w:rsidRDefault="00D32C40" w:rsidP="00B33D44">
      <w:pPr>
        <w:rPr>
          <w:rFonts w:ascii="標楷體" w:eastAsia="標楷體" w:hAnsi="標楷體"/>
          <w:b/>
          <w:sz w:val="32"/>
          <w:szCs w:val="32"/>
        </w:rPr>
      </w:pPr>
      <w:r w:rsidRPr="00A91F2C">
        <w:rPr>
          <w:rFonts w:ascii="標楷體" w:eastAsia="標楷體" w:hAnsi="標楷體" w:hint="eastAsia"/>
          <w:b/>
          <w:sz w:val="32"/>
          <w:szCs w:val="32"/>
        </w:rPr>
        <w:t xml:space="preserve">　　　行有餘力　則以學文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你們這是做什麼　快快還我的聖賢書　快點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小朋友：快跑啊　想要書　追我呀　快走</w:t>
      </w:r>
    </w:p>
    <w:p w:rsidR="00D32C40" w:rsidRPr="007C72F7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29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朋友：</w:t>
      </w:r>
      <w:r>
        <w:rPr>
          <w:rFonts w:ascii="標楷體" w:eastAsia="標楷體" w:hAnsi="標楷體" w:hint="eastAsia"/>
          <w:sz w:val="32"/>
          <w:szCs w:val="32"/>
        </w:rPr>
        <w:t xml:space="preserve">婆婆　</w:t>
      </w:r>
      <w:r w:rsidRPr="00EA0776">
        <w:rPr>
          <w:rFonts w:ascii="標楷體" w:eastAsia="標楷體" w:hAnsi="標楷體" w:hint="eastAsia"/>
          <w:b/>
          <w:color w:val="0070C0"/>
          <w:sz w:val="32"/>
          <w:szCs w:val="32"/>
        </w:rPr>
        <w:t>您</w:t>
      </w:r>
      <w:r>
        <w:rPr>
          <w:rFonts w:ascii="標楷體" w:eastAsia="標楷體" w:hAnsi="標楷體" w:hint="eastAsia"/>
          <w:sz w:val="32"/>
          <w:szCs w:val="32"/>
        </w:rPr>
        <w:t>怎麼到這來了　小心著涼啊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婆婆：你這孩子跑到這玩來啦　我找了你好久啦　婆婆不識字　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你快看看　你爹爹給咱們寫的信　都說些什麼呀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朋友：</w:t>
      </w:r>
      <w:r>
        <w:rPr>
          <w:rFonts w:ascii="標楷體" w:eastAsia="標楷體" w:hAnsi="標楷體" w:hint="eastAsia"/>
          <w:sz w:val="32"/>
          <w:szCs w:val="32"/>
        </w:rPr>
        <w:t>啊　這個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小朋友：我看看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婆婆：孫兒啊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朋友：我…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婆婆：你爹一直希望你能學習聖賢　好好讀書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可你天天去學堂　卻連封信都讀不下來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德言：婆婆　請讓我來試試　給您讀這封信吧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（信）尊敬的母親大人　孩兒在外一切安好　請勿</w:t>
      </w:r>
      <w:r w:rsidRPr="00521693">
        <w:rPr>
          <w:rFonts w:ascii="標楷體" w:eastAsia="標楷體" w:hAnsi="標楷體" w:hint="eastAsia"/>
          <w:b/>
          <w:color w:val="0070C0"/>
          <w:kern w:val="0"/>
          <w:sz w:val="32"/>
          <w:szCs w:val="32"/>
        </w:rPr>
        <w:t>掛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念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最近您是否身體安康　望保重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朋友：非常對不起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德言：沒關係的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小朋友：玩去囉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0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孩兒見過父親　母親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父親：好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學生拜見老師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1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老師：</w:t>
      </w:r>
      <w:smartTag w:uri="urn:schemas-microsoft-com:office:smarttags" w:element="PersonName">
        <w:smartTagPr>
          <w:attr w:name="ProductID" w:val="蕭"/>
        </w:smartTagPr>
        <w:r>
          <w:rPr>
            <w:rFonts w:ascii="標楷體" w:eastAsia="標楷體" w:hAnsi="標楷體" w:hint="eastAsia"/>
            <w:sz w:val="32"/>
            <w:szCs w:val="32"/>
          </w:rPr>
          <w:t>蕭</w:t>
        </w:r>
      </w:smartTag>
      <w:r>
        <w:rPr>
          <w:rFonts w:ascii="標楷體" w:eastAsia="標楷體" w:hAnsi="標楷體" w:hint="eastAsia"/>
          <w:sz w:val="32"/>
          <w:szCs w:val="32"/>
        </w:rPr>
        <w:t>先生　德言知禮守儀　恭謹好學　日後必定前途無量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父親：</w:t>
      </w:r>
      <w:r>
        <w:rPr>
          <w:rFonts w:ascii="標楷體" w:eastAsia="標楷體" w:hAnsi="標楷體" w:hint="eastAsia"/>
          <w:sz w:val="32"/>
          <w:szCs w:val="32"/>
        </w:rPr>
        <w:t>先生過獎啦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老師：</w:t>
      </w:r>
      <w:r>
        <w:rPr>
          <w:rFonts w:ascii="標楷體" w:eastAsia="標楷體" w:hAnsi="標楷體" w:hint="eastAsia"/>
          <w:sz w:val="32"/>
          <w:szCs w:val="32"/>
        </w:rPr>
        <w:t xml:space="preserve">古人云　讀聖賢書志在聖賢　德言守禮恭謹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一言一行均可傳諸後世　</w:t>
      </w:r>
      <w:r w:rsidRPr="00504217">
        <w:rPr>
          <w:rFonts w:ascii="標楷體" w:eastAsia="標楷體" w:hAnsi="標楷體" w:hint="eastAsia"/>
          <w:b/>
          <w:color w:val="0070C0"/>
          <w:sz w:val="32"/>
          <w:szCs w:val="32"/>
        </w:rPr>
        <w:t>做</w:t>
      </w:r>
      <w:r>
        <w:rPr>
          <w:rFonts w:ascii="標楷體" w:eastAsia="標楷體" w:hAnsi="標楷體" w:hint="eastAsia"/>
          <w:sz w:val="32"/>
          <w:szCs w:val="32"/>
        </w:rPr>
        <w:t>千秋百代的表率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2" style="width:0;height:1.5pt" o:hralign="center" o:hrstd="t" o:hr="t" fillcolor="#a0a0a0" stroked="f"/>
        </w:pict>
      </w:r>
    </w:p>
    <w:p w:rsidR="00D32C40" w:rsidRPr="00E965A4" w:rsidRDefault="00D32C40" w:rsidP="00B33D4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 w:rsidRPr="00E965A4">
        <w:rPr>
          <w:rFonts w:ascii="標楷體" w:eastAsia="標楷體" w:hAnsi="標楷體" w:hint="eastAsia"/>
          <w:b/>
          <w:sz w:val="32"/>
          <w:szCs w:val="32"/>
        </w:rPr>
        <w:t xml:space="preserve">修身　則道立　尊賢　則不惑　親親　則諸父昆弟不怨　</w:t>
      </w:r>
    </w:p>
    <w:p w:rsidR="00D32C40" w:rsidRPr="00D15ECB" w:rsidRDefault="00D32C40" w:rsidP="00B33D44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E965A4">
        <w:rPr>
          <w:rFonts w:ascii="標楷體" w:eastAsia="標楷體" w:hAnsi="標楷體" w:hint="eastAsia"/>
          <w:b/>
          <w:sz w:val="32"/>
          <w:szCs w:val="32"/>
        </w:rPr>
        <w:t xml:space="preserve">　　　敬大臣　則不眩　</w:t>
      </w:r>
      <w:r w:rsidRPr="00DC1B8D">
        <w:rPr>
          <w:rFonts w:ascii="標楷體" w:eastAsia="標楷體" w:hAnsi="標楷體" w:hint="eastAsia"/>
          <w:color w:val="FF0000"/>
          <w:sz w:val="32"/>
          <w:szCs w:val="32"/>
        </w:rPr>
        <w:t>修身　則道立　尊賢　則不惑（重複）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鄉民：蕭公子中了新科狀元啦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r>
        <w:rPr>
          <w:rFonts w:ascii="標楷體" w:eastAsia="標楷體" w:hAnsi="標楷體" w:hint="eastAsia"/>
          <w:sz w:val="32"/>
          <w:szCs w:val="32"/>
        </w:rPr>
        <w:t xml:space="preserve">是啊　就是啊　蕭家是聞名的禮儀大家　</w:t>
      </w:r>
    </w:p>
    <w:p w:rsidR="00D32C40" w:rsidRPr="00DC1B8D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今天的榮譽可謂</w:t>
      </w:r>
      <w:r w:rsidRPr="00DC1B8D">
        <w:rPr>
          <w:rFonts w:ascii="標楷體" w:eastAsia="標楷體" w:hAnsi="標楷體" w:hint="eastAsia"/>
          <w:color w:val="FF0000"/>
          <w:sz w:val="32"/>
          <w:szCs w:val="32"/>
        </w:rPr>
        <w:t>實至名歸</w:t>
      </w:r>
      <w:r w:rsidR="009A17E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9A17E7" w:rsidRPr="009A17E7">
        <w:rPr>
          <w:rFonts w:ascii="標楷體" w:eastAsia="標楷體" w:hAnsi="標楷體" w:hint="eastAsia"/>
          <w:b/>
          <w:color w:val="00B050"/>
          <w:sz w:val="32"/>
          <w:szCs w:val="32"/>
        </w:rPr>
        <w:t>(名至實歸)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r>
        <w:rPr>
          <w:rFonts w:ascii="標楷體" w:eastAsia="標楷體" w:hAnsi="標楷體" w:hint="eastAsia"/>
          <w:sz w:val="32"/>
          <w:szCs w:val="32"/>
        </w:rPr>
        <w:t>是啊　就是　蕭公子自幼知書達禮　值得你們學習效仿啊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r>
        <w:rPr>
          <w:rFonts w:ascii="標楷體" w:eastAsia="標楷體" w:hAnsi="標楷體" w:hint="eastAsia"/>
          <w:sz w:val="32"/>
          <w:szCs w:val="32"/>
        </w:rPr>
        <w:t>對對對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r>
        <w:rPr>
          <w:rFonts w:ascii="標楷體" w:eastAsia="標楷體" w:hAnsi="標楷體" w:hint="eastAsia"/>
          <w:sz w:val="32"/>
          <w:szCs w:val="32"/>
        </w:rPr>
        <w:t>懂禮的人就是好啊　是啊　是啊　就是好啊　你瞧瞧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 xml:space="preserve">等一下　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3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先生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老師：</w:t>
      </w:r>
      <w:r>
        <w:rPr>
          <w:rFonts w:ascii="標楷體" w:eastAsia="標楷體" w:hAnsi="標楷體" w:hint="eastAsia"/>
          <w:sz w:val="32"/>
          <w:szCs w:val="32"/>
        </w:rPr>
        <w:t>德言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先生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老師：</w:t>
      </w:r>
      <w:r>
        <w:rPr>
          <w:rFonts w:ascii="標楷體" w:eastAsia="標楷體" w:hAnsi="標楷體" w:hint="eastAsia"/>
          <w:sz w:val="32"/>
          <w:szCs w:val="32"/>
        </w:rPr>
        <w:t>德言　你是新科狀元　國之棟</w:t>
      </w:r>
      <w:r w:rsidRPr="00F52E58">
        <w:rPr>
          <w:rFonts w:ascii="標楷體" w:eastAsia="標楷體" w:hAnsi="標楷體" w:hint="eastAsia"/>
          <w:color w:val="FF0000"/>
          <w:sz w:val="32"/>
          <w:szCs w:val="32"/>
        </w:rPr>
        <w:t>梁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老夫一介草民　怎麼當得起你這一跪呀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 xml:space="preserve">先賢聖人說過　</w:t>
      </w:r>
      <w:r w:rsidRPr="00AE4A9D">
        <w:rPr>
          <w:rFonts w:ascii="標楷體" w:eastAsia="標楷體" w:hAnsi="標楷體" w:hint="eastAsia"/>
          <w:b/>
          <w:sz w:val="32"/>
          <w:szCs w:val="32"/>
        </w:rPr>
        <w:t>一日為師　終</w:t>
      </w:r>
      <w:r w:rsidRPr="00F52E58">
        <w:rPr>
          <w:rFonts w:ascii="標楷體" w:eastAsia="標楷體" w:hAnsi="標楷體" w:hint="eastAsia"/>
          <w:b/>
          <w:color w:val="FF0000"/>
          <w:sz w:val="32"/>
          <w:szCs w:val="32"/>
        </w:rPr>
        <w:t>身</w:t>
      </w:r>
      <w:r w:rsidRPr="00AE4A9D">
        <w:rPr>
          <w:rFonts w:ascii="標楷體" w:eastAsia="標楷體" w:hAnsi="標楷體" w:hint="eastAsia"/>
          <w:b/>
          <w:sz w:val="32"/>
          <w:szCs w:val="32"/>
        </w:rPr>
        <w:t>為父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A7012D" w:rsidRPr="00A7012D">
        <w:rPr>
          <w:rFonts w:ascii="標楷體" w:eastAsia="標楷體" w:hAnsi="標楷體" w:hint="eastAsia"/>
          <w:b/>
          <w:color w:val="00B050"/>
          <w:sz w:val="32"/>
          <w:szCs w:val="32"/>
        </w:rPr>
        <w:t>(終生為父)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德言：</w:t>
      </w:r>
      <w:r>
        <w:rPr>
          <w:rFonts w:ascii="標楷體" w:eastAsia="標楷體" w:hAnsi="標楷體" w:hint="eastAsia"/>
          <w:sz w:val="32"/>
          <w:szCs w:val="32"/>
        </w:rPr>
        <w:t>德言自幼</w:t>
      </w:r>
      <w:smartTag w:uri="urn:schemas-microsoft-com:office:smarttags" w:element="PersonName">
        <w:smartTagPr>
          <w:attr w:name="ProductID" w:val="後又"/>
        </w:smartTagPr>
        <w:r>
          <w:rPr>
            <w:rFonts w:ascii="標楷體" w:eastAsia="標楷體" w:hAnsi="標楷體" w:hint="eastAsia"/>
            <w:sz w:val="32"/>
            <w:szCs w:val="32"/>
          </w:rPr>
          <w:t>蒙受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先生教誨　大恩大德沒齒難忘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區區一禮　聊表寸心　算得了什麼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老師：</w:t>
      </w:r>
      <w:r>
        <w:rPr>
          <w:rFonts w:ascii="標楷體" w:eastAsia="標楷體" w:hAnsi="標楷體" w:hint="eastAsia"/>
          <w:sz w:val="32"/>
          <w:szCs w:val="32"/>
        </w:rPr>
        <w:t xml:space="preserve">德言哪　你可曾記得　禮的運用　以和為貴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人生在世　當與人為善　以守禮遵節來自我警醒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你將來輔佐君王　一定要心</w:t>
      </w:r>
      <w:r w:rsidRPr="001233E6">
        <w:rPr>
          <w:rFonts w:ascii="標楷體" w:eastAsia="標楷體" w:hAnsi="標楷體" w:hint="eastAsia"/>
          <w:b/>
          <w:color w:val="0070C0"/>
          <w:sz w:val="32"/>
          <w:szCs w:val="32"/>
        </w:rPr>
        <w:t>繫</w:t>
      </w:r>
      <w:r>
        <w:rPr>
          <w:rFonts w:ascii="標楷體" w:eastAsia="標楷體" w:hAnsi="標楷體" w:hint="eastAsia"/>
          <w:sz w:val="32"/>
          <w:szCs w:val="32"/>
        </w:rPr>
        <w:t xml:space="preserve">天下百姓疾苦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恪遵忠義廉潔　不能忘卻了聖賢的教誨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多</w:t>
      </w:r>
      <w:smartTag w:uri="urn:schemas-microsoft-com:office:smarttags" w:element="PersonName">
        <w:smartTagPr>
          <w:attr w:name="ProductID" w:val="後又"/>
        </w:smartTagPr>
        <w:r>
          <w:rPr>
            <w:rFonts w:ascii="標楷體" w:eastAsia="標楷體" w:hAnsi="標楷體" w:hint="eastAsia"/>
            <w:sz w:val="32"/>
            <w:szCs w:val="32"/>
          </w:rPr>
          <w:t>謝</w:t>
        </w:r>
      </w:smartTag>
      <w:r>
        <w:rPr>
          <w:rFonts w:ascii="標楷體" w:eastAsia="標楷體" w:hAnsi="標楷體" w:hint="eastAsia"/>
          <w:sz w:val="32"/>
          <w:szCs w:val="32"/>
        </w:rPr>
        <w:t>先生　德言定會牢記在心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4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因蕭德言才華出眾　熟知禮儀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被任命掌管國史　修撰諸多千秋百代之書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5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r>
        <w:rPr>
          <w:rFonts w:ascii="標楷體" w:eastAsia="標楷體" w:hAnsi="標楷體" w:hint="eastAsia"/>
          <w:sz w:val="32"/>
          <w:szCs w:val="32"/>
        </w:rPr>
        <w:t>賣包子啦　算</w:t>
      </w:r>
      <w:r w:rsidRPr="00EC1A16">
        <w:rPr>
          <w:rFonts w:ascii="標楷體" w:eastAsia="標楷體" w:hAnsi="標楷體" w:hint="eastAsia"/>
          <w:color w:val="FF0000"/>
          <w:sz w:val="32"/>
          <w:szCs w:val="32"/>
        </w:rPr>
        <w:t>卦</w:t>
      </w:r>
      <w:r>
        <w:rPr>
          <w:rFonts w:ascii="標楷體" w:eastAsia="標楷體" w:hAnsi="標楷體" w:hint="eastAsia"/>
          <w:sz w:val="32"/>
          <w:szCs w:val="32"/>
        </w:rPr>
        <w:t xml:space="preserve">啦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r>
        <w:rPr>
          <w:rFonts w:ascii="標楷體" w:eastAsia="標楷體" w:hAnsi="標楷體" w:hint="eastAsia"/>
          <w:sz w:val="32"/>
          <w:szCs w:val="32"/>
        </w:rPr>
        <w:t>張兄您好　您好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馬夫：駕　駕　吁　吁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r>
        <w:rPr>
          <w:rFonts w:ascii="標楷體" w:eastAsia="標楷體" w:hAnsi="標楷體" w:hint="eastAsia"/>
          <w:sz w:val="32"/>
          <w:szCs w:val="32"/>
        </w:rPr>
        <w:t>摔著了　沒事吧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馬夫：</w:t>
      </w:r>
      <w:r>
        <w:rPr>
          <w:rFonts w:ascii="標楷體" w:eastAsia="標楷體" w:hAnsi="標楷體" w:hint="eastAsia"/>
          <w:sz w:val="32"/>
          <w:szCs w:val="32"/>
        </w:rPr>
        <w:t>老人家　傷到您沒有　傷到了嗎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老婆婆：沒　沒傷著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馬夫：</w:t>
      </w:r>
      <w:r>
        <w:rPr>
          <w:rFonts w:ascii="標楷體" w:eastAsia="標楷體" w:hAnsi="標楷體" w:hint="eastAsia"/>
          <w:sz w:val="32"/>
          <w:szCs w:val="32"/>
        </w:rPr>
        <w:t>蕭大人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老人家　您摔疼了吧　要不要緊哪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老婆婆：</w:t>
      </w:r>
      <w:r>
        <w:rPr>
          <w:rFonts w:ascii="標楷體" w:eastAsia="標楷體" w:hAnsi="標楷體" w:hint="eastAsia"/>
          <w:sz w:val="32"/>
          <w:szCs w:val="32"/>
        </w:rPr>
        <w:t>大人　您就是蕭德言　蕭大人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德言：</w:t>
      </w:r>
      <w:r>
        <w:rPr>
          <w:rFonts w:ascii="標楷體" w:eastAsia="標楷體" w:hAnsi="標楷體" w:hint="eastAsia"/>
          <w:sz w:val="32"/>
          <w:szCs w:val="32"/>
        </w:rPr>
        <w:t xml:space="preserve">正是　老人家　剛才讓您受驚了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管家　還不快快向老人家賠禮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馬夫：</w:t>
      </w:r>
      <w:r>
        <w:rPr>
          <w:rFonts w:ascii="標楷體" w:eastAsia="標楷體" w:hAnsi="標楷體" w:hint="eastAsia"/>
          <w:sz w:val="32"/>
          <w:szCs w:val="32"/>
        </w:rPr>
        <w:t>是　老人家　請恕晚輩冒犯之罪　得罪啦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老婆婆：</w:t>
      </w:r>
      <w:r>
        <w:rPr>
          <w:rFonts w:ascii="標楷體" w:eastAsia="標楷體" w:hAnsi="標楷體" w:hint="eastAsia"/>
          <w:sz w:val="32"/>
          <w:szCs w:val="32"/>
        </w:rPr>
        <w:t>這使不得呀　你看　這人老啦　腿腳也不利索啦　不怪你呀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 xml:space="preserve">老人家　您上車吧　我們送您回家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老婆婆：</w:t>
      </w:r>
      <w:r>
        <w:rPr>
          <w:rFonts w:ascii="標楷體" w:eastAsia="標楷體" w:hAnsi="標楷體" w:hint="eastAsia"/>
          <w:sz w:val="32"/>
          <w:szCs w:val="32"/>
        </w:rPr>
        <w:t xml:space="preserve">我人老啦　可心不糊塗啊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早就聽說　有個遵禮守法的蕭大人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沒想到　連手下人也這麼好　今日總算見到啦　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6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（蕭德言三個兒子，以下稱大兒、二兒、小兒）</w:t>
      </w:r>
    </w:p>
    <w:p w:rsidR="00D32C40" w:rsidRPr="00574E4F" w:rsidRDefault="00D32C40" w:rsidP="00B33D4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小兒：</w:t>
      </w:r>
      <w:r w:rsidRPr="00574E4F">
        <w:rPr>
          <w:rFonts w:ascii="標楷體" w:eastAsia="標楷體" w:hAnsi="標楷體" w:hint="eastAsia"/>
          <w:b/>
          <w:sz w:val="32"/>
          <w:szCs w:val="32"/>
        </w:rPr>
        <w:t xml:space="preserve">故天將降大任於斯人也　必先苦其心志　勞其筋骨　餓其體膚　　　</w:t>
      </w:r>
    </w:p>
    <w:p w:rsidR="00D32C40" w:rsidRPr="00574E4F" w:rsidRDefault="00D32C40" w:rsidP="00B33D44">
      <w:pPr>
        <w:rPr>
          <w:rFonts w:ascii="標楷體" w:eastAsia="標楷體" w:hAnsi="標楷體"/>
          <w:b/>
          <w:sz w:val="32"/>
          <w:szCs w:val="32"/>
        </w:rPr>
      </w:pPr>
      <w:r w:rsidRPr="00574E4F">
        <w:rPr>
          <w:rFonts w:ascii="標楷體" w:eastAsia="標楷體" w:hAnsi="標楷體" w:hint="eastAsia"/>
          <w:b/>
          <w:sz w:val="32"/>
          <w:szCs w:val="32"/>
        </w:rPr>
        <w:t xml:space="preserve">　　　空乏其身　行拂…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二兒：三弟　三弟　三弟　三弟　你看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好漂亮的風箏啊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二兒：</w:t>
      </w:r>
      <w:r>
        <w:rPr>
          <w:rFonts w:ascii="標楷體" w:eastAsia="標楷體" w:hAnsi="標楷體" w:hint="eastAsia"/>
          <w:sz w:val="32"/>
          <w:szCs w:val="32"/>
        </w:rPr>
        <w:t>這是我剛剛做好的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二哥　現在就去放風箏吧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二兒：</w:t>
      </w:r>
      <w:r>
        <w:rPr>
          <w:rFonts w:ascii="標楷體" w:eastAsia="標楷體" w:hAnsi="標楷體" w:hint="eastAsia"/>
          <w:sz w:val="32"/>
          <w:szCs w:val="32"/>
        </w:rPr>
        <w:t>那好吧　走啊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走　等等我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7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真高啊　哥哥　等等我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二兒：</w:t>
      </w:r>
      <w:r>
        <w:rPr>
          <w:rFonts w:ascii="標楷體" w:eastAsia="標楷體" w:hAnsi="標楷體" w:hint="eastAsia"/>
          <w:sz w:val="32"/>
          <w:szCs w:val="32"/>
        </w:rPr>
        <w:t>快點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好高啊　飛呀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8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大兒：你們倆可聽說過陳蕃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二兒：</w:t>
      </w:r>
      <w:r>
        <w:rPr>
          <w:rFonts w:ascii="標楷體" w:eastAsia="標楷體" w:hAnsi="標楷體" w:hint="eastAsia"/>
          <w:sz w:val="32"/>
          <w:szCs w:val="32"/>
        </w:rPr>
        <w:t>這個　我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大兒：</w:t>
      </w:r>
      <w:r>
        <w:rPr>
          <w:rFonts w:ascii="標楷體" w:eastAsia="標楷體" w:hAnsi="標楷體" w:hint="eastAsia"/>
          <w:sz w:val="32"/>
          <w:szCs w:val="32"/>
        </w:rPr>
        <w:t>聽說過嗎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這個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大兒：</w:t>
      </w:r>
      <w:r>
        <w:rPr>
          <w:rFonts w:ascii="標楷體" w:eastAsia="標楷體" w:hAnsi="標楷體" w:hint="eastAsia"/>
          <w:sz w:val="32"/>
          <w:szCs w:val="32"/>
        </w:rPr>
        <w:t xml:space="preserve">陳蕃　是東漢時期的著名學者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小時候卻十分懶散　經常不掃屋子　東西亂放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一天　父親的一位朋友來訪　看到他家屋子十分凌亂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而陳蕃完全不管不顧　就說　孩子為什麼不把屋子收拾乾淨呢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陳蕃反而說　我的手主要是用來掃天下的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你們猜　他父親的朋友怎麼說的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不知道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大兒：父親的朋友反問　連一間房子都不掃　怎麼能夠掃天下呢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二兒　小兒：大哥　我們錯了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大兒：喔　錯了　那麼　你們兩個告訴哥哥　你們究竟錯在何處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小兒：娘打掃院子很辛苦　我不該亂扔果皮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大兒：那還有呢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小兒：還有…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 xml:space="preserve">大兒：還有　我們對書一定要恭敬愛護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大兒：從哪拿出來　看完之後就放回原處　萬萬不可亂扔亂放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更不要把書給弄髒了　還有二弟　你不陪三弟一同讀書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反而如此貪玩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二兒：大哥　我知錯了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39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小兒：：</w:t>
      </w:r>
      <w:r>
        <w:rPr>
          <w:rFonts w:ascii="標楷體" w:eastAsia="標楷體" w:hAnsi="標楷體" w:hint="eastAsia"/>
          <w:sz w:val="32"/>
          <w:szCs w:val="32"/>
        </w:rPr>
        <w:t>父親　孩兒今天還寫昨天學的字嗎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好咧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 xml:space="preserve">父親　您看孩兒的字　可有長進呀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父親　是不是孩兒寫得不好　讓父親不高興了呀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 xml:space="preserve">兒啊　</w:t>
      </w:r>
      <w:r w:rsidRPr="006056C6">
        <w:rPr>
          <w:rFonts w:ascii="標楷體" w:eastAsia="標楷體" w:hAnsi="標楷體" w:hint="eastAsia"/>
          <w:b/>
          <w:sz w:val="32"/>
          <w:szCs w:val="32"/>
        </w:rPr>
        <w:t>墨磨偏　心不端　字不敬　心先病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你剛才的墨磨歪了　弄髒了桌子　也把紙弄得很髒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就表示你心不在焉　再看你的字</w:t>
      </w:r>
      <w:r w:rsidRPr="00715602">
        <w:rPr>
          <w:rFonts w:ascii="標楷體" w:eastAsia="標楷體" w:hAnsi="標楷體" w:hint="eastAsia"/>
          <w:color w:val="0070C0"/>
          <w:sz w:val="32"/>
          <w:szCs w:val="32"/>
        </w:rPr>
        <w:t>跡</w:t>
      </w:r>
      <w:r>
        <w:rPr>
          <w:rFonts w:ascii="標楷體" w:eastAsia="標楷體" w:hAnsi="標楷體" w:hint="eastAsia"/>
          <w:sz w:val="32"/>
          <w:szCs w:val="32"/>
        </w:rPr>
        <w:t xml:space="preserve">潦草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就是因為你的心沒有靜下來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父親　那孩兒怎樣做　才能寫得和父親一樣好呢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無論寫字還是讀書　首先要有恭敬心　還有一份好學的態度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心裡有一分恭敬　就能得到一分的利益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不能認真學習　心就定不下來　字當然就寫不好啦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所以呢　寫字必須一筆一劃都要恭敬　這樣才能寫好字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德言：</w:t>
      </w:r>
      <w:r>
        <w:rPr>
          <w:rFonts w:ascii="標楷體" w:eastAsia="標楷體" w:hAnsi="標楷體" w:hint="eastAsia"/>
          <w:sz w:val="32"/>
          <w:szCs w:val="32"/>
        </w:rPr>
        <w:t>才不愧對古聖先賢的教誨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小兒：</w:t>
      </w:r>
      <w:r>
        <w:rPr>
          <w:rFonts w:ascii="標楷體" w:eastAsia="標楷體" w:hAnsi="標楷體" w:hint="eastAsia"/>
          <w:sz w:val="32"/>
          <w:szCs w:val="32"/>
        </w:rPr>
        <w:t>父親　孩兒明白了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>你一定要記住啊　這對你一生都受益無窮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蕭德言經常帶領家人　在祠堂恭敬禮拜祖先　以振蕭家德風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 xml:space="preserve">人生在世　無禮不足以安身立命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應當仰無愧於天　俯無</w:t>
      </w:r>
      <w:r w:rsidRPr="00A7012D">
        <w:rPr>
          <w:rFonts w:ascii="標楷體" w:eastAsia="標楷體" w:hAnsi="標楷體" w:hint="eastAsia"/>
          <w:b/>
          <w:color w:val="00B050"/>
          <w:sz w:val="32"/>
          <w:szCs w:val="32"/>
        </w:rPr>
        <w:t>愧</w:t>
      </w:r>
      <w:r w:rsidRPr="00943019">
        <w:rPr>
          <w:rFonts w:ascii="標楷體" w:eastAsia="標楷體" w:hAnsi="標楷體" w:hint="eastAsia"/>
          <w:color w:val="FF0000"/>
          <w:sz w:val="32"/>
          <w:szCs w:val="32"/>
        </w:rPr>
        <w:t>（？</w:t>
      </w:r>
      <w:r>
        <w:rPr>
          <w:rFonts w:ascii="標楷體" w:eastAsia="標楷體" w:hAnsi="標楷體" w:hint="eastAsia"/>
          <w:color w:val="FF0000"/>
          <w:sz w:val="32"/>
          <w:szCs w:val="32"/>
        </w:rPr>
        <w:t>不</w:t>
      </w:r>
      <w:r w:rsidRPr="00943019">
        <w:rPr>
          <w:rFonts w:ascii="標楷體" w:eastAsia="標楷體" w:hAnsi="標楷體" w:hint="eastAsia"/>
          <w:color w:val="FF0000"/>
          <w:sz w:val="32"/>
          <w:szCs w:val="32"/>
        </w:rPr>
        <w:t>怍）</w:t>
      </w:r>
      <w:r>
        <w:rPr>
          <w:rFonts w:ascii="標楷體" w:eastAsia="標楷體" w:hAnsi="標楷體" w:hint="eastAsia"/>
          <w:sz w:val="32"/>
          <w:szCs w:val="32"/>
        </w:rPr>
        <w:t>於地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40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皇后：陛下　陛下因何悶悶不樂呢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皇帝：這個蕭德言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皇后：</w:t>
      </w:r>
      <w:r>
        <w:rPr>
          <w:rFonts w:ascii="標楷體" w:eastAsia="標楷體" w:hAnsi="標楷體" w:hint="eastAsia"/>
          <w:sz w:val="32"/>
          <w:szCs w:val="32"/>
        </w:rPr>
        <w:t>陛下　是不是今天蕭公又直言進諫了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皇帝：</w:t>
      </w:r>
      <w:r>
        <w:rPr>
          <w:rFonts w:ascii="標楷體" w:eastAsia="標楷體" w:hAnsi="標楷體" w:hint="eastAsia"/>
          <w:sz w:val="32"/>
          <w:szCs w:val="32"/>
        </w:rPr>
        <w:t>是啊　讓朕很是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皇后：依臣妾之見　這更是可喜可賀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皇帝：這從何說起啊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皇后：陛下　臣妾聽說　臣子進諫　盡的是臣職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君主納諫　盡的是君道　陛下　蕭公嚴守禮法　學識精深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又不惜一身　而以忠言　進諫皇上　可見與魏徵一樣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都屬國家棟梁　社稷之臣　陛下由此臂助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臣妾難道不該恭喜嗎</w:t>
      </w:r>
    </w:p>
    <w:p w:rsidR="00D32C40" w:rsidRPr="007E2A48" w:rsidRDefault="00D32C40" w:rsidP="00B33D44">
      <w:pPr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皇帝：</w:t>
      </w:r>
      <w:r w:rsidRPr="007E2A4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道之以政　齊之以刑　民免而無恥　</w:t>
      </w:r>
    </w:p>
    <w:p w:rsidR="00D32C40" w:rsidRPr="007E2A48" w:rsidRDefault="00D32C40" w:rsidP="00B33D44">
      <w:pPr>
        <w:rPr>
          <w:rFonts w:ascii="標楷體" w:eastAsia="標楷體" w:hAnsi="標楷體"/>
          <w:b/>
          <w:kern w:val="0"/>
          <w:sz w:val="32"/>
          <w:szCs w:val="32"/>
        </w:rPr>
      </w:pPr>
      <w:r w:rsidRPr="007E2A4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　　道之以德　齊之以禮　有恥且格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 xml:space="preserve">皇后：陛下　用法制禁令引導百姓　使用刑罰約束他們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老百姓只是求得免於犯罪受懲　卻失去了廉恥之心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皇帝：如果用道德和禮儀來引導民眾　百姓不僅會有羞恥心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而且還會自覺地端正自己的行為　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皇后　這是蕭德言用聖賢的話　來勸諫於朕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皇后：對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皇帝：蕭德言精研禮法　守禮自重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皇后：是啊</w:t>
      </w:r>
    </w:p>
    <w:p w:rsidR="00D32C40" w:rsidRDefault="00D32C40" w:rsidP="00B33D44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皇帝：確是國家柱石</w:t>
      </w:r>
    </w:p>
    <w:p w:rsidR="00D32C40" w:rsidRPr="00962208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41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太宗皇帝理解了蕭德言　執著於禮法的苦心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並因他以禮修身　盡忠職守　學識精嚴　先升他為弘文館大學士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smartTag w:uri="urn:schemas-microsoft-com:office:smarttags" w:element="PersonName">
        <w:smartTagPr>
          <w:attr w:name="ProductID" w:val="後又"/>
        </w:smartTagPr>
        <w:r>
          <w:rPr>
            <w:rFonts w:ascii="標楷體" w:eastAsia="標楷體" w:hAnsi="標楷體" w:hint="eastAsia"/>
            <w:sz w:val="32"/>
            <w:szCs w:val="32"/>
          </w:rPr>
          <w:t>後又</w:t>
        </w:r>
      </w:smartTag>
      <w:r>
        <w:rPr>
          <w:rFonts w:ascii="標楷體" w:eastAsia="標楷體" w:hAnsi="標楷體" w:hint="eastAsia"/>
          <w:sz w:val="32"/>
          <w:szCs w:val="32"/>
        </w:rPr>
        <w:t>教授晉王讀書　從此蕭德言更加鼎力直諫　恪守禮法　忠心為國</w:t>
      </w:r>
    </w:p>
    <w:p w:rsidR="00D32C40" w:rsidRPr="00A131D2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42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 xml:space="preserve">季康子向孔子詢問如何為政　說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如果殺掉作惡的壞人而去親近為善的好人　如何呢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孔子回答說　您為政　怎麼還用殺人呢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您要做好事　百姓也會做好事的　君子的品德就像是風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小人的品德就像是草　草上有風　草必然會隨風倒下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晉王：老師　那　君子務本　本立而道生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孝悌也者　其為人之本與　又如何解釋呢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 xml:space="preserve">君子專心致力於根本的事務　根本建立了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治國做人的原則也就產生了　孝順父母　愛敬兄長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這就是仁的根本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晉王：</w:t>
      </w:r>
      <w:r>
        <w:rPr>
          <w:rFonts w:ascii="標楷體" w:eastAsia="標楷體" w:hAnsi="標楷體" w:hint="eastAsia"/>
          <w:sz w:val="32"/>
          <w:szCs w:val="32"/>
        </w:rPr>
        <w:t>老師　我明白啦　我一定要多學習聖賢之道　親近賢德之人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43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晉王：</w:t>
      </w:r>
      <w:r>
        <w:rPr>
          <w:rFonts w:ascii="標楷體" w:eastAsia="標楷體" w:hAnsi="標楷體" w:hint="eastAsia"/>
          <w:sz w:val="32"/>
          <w:szCs w:val="32"/>
        </w:rPr>
        <w:t>兒臣給父皇請安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皇帝：</w:t>
      </w:r>
      <w:r>
        <w:rPr>
          <w:rFonts w:ascii="標楷體" w:eastAsia="標楷體" w:hAnsi="標楷體" w:hint="eastAsia"/>
          <w:sz w:val="32"/>
          <w:szCs w:val="32"/>
        </w:rPr>
        <w:t xml:space="preserve">皇兒啊　你最近隨蕭大人學習孝經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那朕問你　這本書主要說的什麼呀</w:t>
      </w:r>
    </w:p>
    <w:p w:rsidR="00D32C40" w:rsidRPr="009941B1" w:rsidRDefault="00D32C40" w:rsidP="00B33D4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晉王：</w:t>
      </w:r>
      <w:r w:rsidRPr="009941B1">
        <w:rPr>
          <w:rFonts w:ascii="標楷體" w:eastAsia="標楷體" w:hAnsi="標楷體" w:hint="eastAsia"/>
          <w:b/>
          <w:sz w:val="32"/>
          <w:szCs w:val="32"/>
        </w:rPr>
        <w:t xml:space="preserve">愛親者　不敢惡於人　敬親者　不敢慢於人　</w:t>
      </w:r>
    </w:p>
    <w:p w:rsidR="00D32C40" w:rsidRPr="009941B1" w:rsidRDefault="00D32C40" w:rsidP="00B33D44">
      <w:pPr>
        <w:rPr>
          <w:rFonts w:ascii="標楷體" w:eastAsia="標楷體" w:hAnsi="標楷體"/>
          <w:b/>
          <w:sz w:val="32"/>
          <w:szCs w:val="32"/>
        </w:rPr>
      </w:pPr>
      <w:r w:rsidRPr="009941B1">
        <w:rPr>
          <w:rFonts w:ascii="標楷體" w:eastAsia="標楷體" w:hAnsi="標楷體" w:hint="eastAsia"/>
          <w:b/>
          <w:sz w:val="32"/>
          <w:szCs w:val="32"/>
        </w:rPr>
        <w:t xml:space="preserve">　　　愛敬盡於事親　而德教加於百姓　刑於四海　蓋天子之孝也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皇帝：</w:t>
      </w:r>
      <w:r>
        <w:rPr>
          <w:rFonts w:ascii="標楷體" w:eastAsia="標楷體" w:hAnsi="標楷體" w:hint="eastAsia"/>
          <w:sz w:val="32"/>
          <w:szCs w:val="32"/>
        </w:rPr>
        <w:t>你給朕解釋一下這幾句話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晉王：</w:t>
      </w:r>
      <w:r>
        <w:rPr>
          <w:rFonts w:ascii="標楷體" w:eastAsia="標楷體" w:hAnsi="標楷體" w:hint="eastAsia"/>
          <w:sz w:val="32"/>
          <w:szCs w:val="32"/>
        </w:rPr>
        <w:t xml:space="preserve">要親愛自己的父母　必先博愛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不敢對於他人的父母　有一點厭惡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要恭敬自己的父母　必須廣敬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不敢對於他人的父母　有一毫的簡慢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而元首的孝道　只要把親愛恭敬的誠心　盡到自己父母的身上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他的身教之德　如風吹草　自然風行草偃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很快的普及到百姓身上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晉王：</w:t>
      </w:r>
      <w:r>
        <w:rPr>
          <w:rFonts w:ascii="標楷體" w:eastAsia="標楷體" w:hAnsi="標楷體" w:hint="eastAsia"/>
          <w:sz w:val="32"/>
          <w:szCs w:val="32"/>
        </w:rPr>
        <w:t xml:space="preserve">外國人看見了　也要摹仿實行　爭相取法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大概這就是天子的孝道了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皇帝：</w:t>
      </w:r>
      <w:r>
        <w:rPr>
          <w:rFonts w:ascii="標楷體" w:eastAsia="標楷體" w:hAnsi="標楷體" w:hint="eastAsia"/>
          <w:sz w:val="32"/>
          <w:szCs w:val="32"/>
        </w:rPr>
        <w:t>蕭公果然堪為人師</w:t>
      </w:r>
    </w:p>
    <w:p w:rsidR="00D32C40" w:rsidRPr="00744FF3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44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夫人：老爺　鑽研學問是好事　可是您年紀這麼大了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每天還束帶端坐　像年輕人一般　是不是太辛苦啦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德言：</w:t>
      </w:r>
      <w:r>
        <w:rPr>
          <w:rFonts w:ascii="標楷體" w:eastAsia="標楷體" w:hAnsi="標楷體" w:hint="eastAsia"/>
          <w:sz w:val="32"/>
          <w:szCs w:val="32"/>
        </w:rPr>
        <w:t xml:space="preserve">我是在研究聖人留下的經書　對著先賢傳下的言語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只有惟恐禮數不周　哪裡再敢怕辛苦呢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我蕭德言一生精研禮法　豈能言行不一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人前人後　廟堂私宅　只要應盡之儀　蕭德言從來不敢懈怠</w:t>
      </w:r>
    </w:p>
    <w:p w:rsidR="00D32C40" w:rsidRDefault="009B50BB" w:rsidP="00B33D44">
      <w:pPr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45" style="width:0;height:1.5pt" o:hralign="center" o:hrstd="t" o:hr="t" fillcolor="#a0a0a0" stroked="f"/>
        </w:pic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人以禮修身養性　無禮不足以德服眾人　蕭德言刻苦向學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精通左氏春秋　重視先賢禮法　到老仍不敢有懈怠　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忠於君王　出於公心　以理服人　受人景仰</w:t>
      </w:r>
    </w:p>
    <w:p w:rsidR="00D32C40" w:rsidRDefault="00D32C40" w:rsidP="00B33D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他因赤誠謹慎　深受皇帝信賴　受詔教授晉王讀經　</w:t>
      </w:r>
    </w:p>
    <w:p w:rsidR="00D32C40" w:rsidRDefault="00D32C40" w:rsidP="00B00B87">
      <w:pPr>
        <w:tabs>
          <w:tab w:val="left" w:pos="2944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被封為武陽縣侯爵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去世時已經九十七歲高齡</w:t>
      </w:r>
    </w:p>
    <w:p w:rsidR="00D32C40" w:rsidRDefault="009B50BB" w:rsidP="00B00B87">
      <w:pPr>
        <w:tabs>
          <w:tab w:val="left" w:pos="2944"/>
        </w:tabs>
        <w:rPr>
          <w:rFonts w:ascii="標楷體" w:eastAsia="標楷體" w:hAnsi="標楷體"/>
          <w:sz w:val="32"/>
          <w:szCs w:val="32"/>
        </w:rPr>
      </w:pPr>
      <w:r w:rsidRPr="009B50BB">
        <w:rPr>
          <w:u w:val="single"/>
        </w:rPr>
        <w:pict>
          <v:rect id="_x0000_i1046" style="width:0;height:1.5pt" o:hralign="center" o:hrstd="t" o:hr="t" fillcolor="#a0a0a0" stroked="f"/>
        </w:pict>
      </w:r>
    </w:p>
    <w:p w:rsidR="00D32C40" w:rsidRPr="0019035E" w:rsidRDefault="00D32C40" w:rsidP="005B2ABC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sectPr w:rsidR="00D32C40" w:rsidRPr="0019035E" w:rsidSect="009622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15" w:rsidRDefault="00E26615" w:rsidP="00B33D44">
      <w:r>
        <w:separator/>
      </w:r>
    </w:p>
  </w:endnote>
  <w:endnote w:type="continuationSeparator" w:id="0">
    <w:p w:rsidR="00E26615" w:rsidRDefault="00E26615" w:rsidP="00B3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15" w:rsidRDefault="00E26615" w:rsidP="00B33D44">
      <w:r>
        <w:separator/>
      </w:r>
    </w:p>
  </w:footnote>
  <w:footnote w:type="continuationSeparator" w:id="0">
    <w:p w:rsidR="00E26615" w:rsidRDefault="00E26615" w:rsidP="00B33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D44"/>
    <w:rsid w:val="00067B45"/>
    <w:rsid w:val="000860E6"/>
    <w:rsid w:val="00090C40"/>
    <w:rsid w:val="000A44A6"/>
    <w:rsid w:val="000B2DB5"/>
    <w:rsid w:val="000D15B7"/>
    <w:rsid w:val="001230BF"/>
    <w:rsid w:val="001233E6"/>
    <w:rsid w:val="0015793B"/>
    <w:rsid w:val="0019035E"/>
    <w:rsid w:val="001A18E8"/>
    <w:rsid w:val="001B3475"/>
    <w:rsid w:val="00286211"/>
    <w:rsid w:val="002C60A5"/>
    <w:rsid w:val="002D0924"/>
    <w:rsid w:val="002D5510"/>
    <w:rsid w:val="002E63A7"/>
    <w:rsid w:val="00363AE6"/>
    <w:rsid w:val="003857C7"/>
    <w:rsid w:val="003C1DB4"/>
    <w:rsid w:val="003E3890"/>
    <w:rsid w:val="00414D25"/>
    <w:rsid w:val="004208D3"/>
    <w:rsid w:val="00436A41"/>
    <w:rsid w:val="004513D3"/>
    <w:rsid w:val="004574BF"/>
    <w:rsid w:val="00460126"/>
    <w:rsid w:val="004946A6"/>
    <w:rsid w:val="00504217"/>
    <w:rsid w:val="00521693"/>
    <w:rsid w:val="00574E4F"/>
    <w:rsid w:val="005752DD"/>
    <w:rsid w:val="005809D8"/>
    <w:rsid w:val="005B2ABC"/>
    <w:rsid w:val="005E5576"/>
    <w:rsid w:val="006056C6"/>
    <w:rsid w:val="00651ECC"/>
    <w:rsid w:val="00662938"/>
    <w:rsid w:val="00664633"/>
    <w:rsid w:val="0068531A"/>
    <w:rsid w:val="00685D8C"/>
    <w:rsid w:val="00694489"/>
    <w:rsid w:val="006E00EC"/>
    <w:rsid w:val="00715602"/>
    <w:rsid w:val="00744FF3"/>
    <w:rsid w:val="00752E35"/>
    <w:rsid w:val="00752FDD"/>
    <w:rsid w:val="00756A76"/>
    <w:rsid w:val="007B1F33"/>
    <w:rsid w:val="007C0661"/>
    <w:rsid w:val="007C72F7"/>
    <w:rsid w:val="007D367A"/>
    <w:rsid w:val="007E2A48"/>
    <w:rsid w:val="007F49C7"/>
    <w:rsid w:val="00863415"/>
    <w:rsid w:val="00871466"/>
    <w:rsid w:val="008B079A"/>
    <w:rsid w:val="00941839"/>
    <w:rsid w:val="00943019"/>
    <w:rsid w:val="00944820"/>
    <w:rsid w:val="00962208"/>
    <w:rsid w:val="009941B1"/>
    <w:rsid w:val="009A17E7"/>
    <w:rsid w:val="009B50BB"/>
    <w:rsid w:val="009D0AA5"/>
    <w:rsid w:val="00A131D2"/>
    <w:rsid w:val="00A7012D"/>
    <w:rsid w:val="00A86466"/>
    <w:rsid w:val="00A91F2C"/>
    <w:rsid w:val="00AA1545"/>
    <w:rsid w:val="00AA16E9"/>
    <w:rsid w:val="00AB452A"/>
    <w:rsid w:val="00AD5239"/>
    <w:rsid w:val="00AE4A9D"/>
    <w:rsid w:val="00B00B87"/>
    <w:rsid w:val="00B201FA"/>
    <w:rsid w:val="00B33D44"/>
    <w:rsid w:val="00B442FC"/>
    <w:rsid w:val="00C06BBD"/>
    <w:rsid w:val="00C17F2F"/>
    <w:rsid w:val="00C74BAE"/>
    <w:rsid w:val="00C91EFD"/>
    <w:rsid w:val="00C964D3"/>
    <w:rsid w:val="00CB4148"/>
    <w:rsid w:val="00CD62C5"/>
    <w:rsid w:val="00CF04D6"/>
    <w:rsid w:val="00D00FCA"/>
    <w:rsid w:val="00D153C0"/>
    <w:rsid w:val="00D15ECB"/>
    <w:rsid w:val="00D32C40"/>
    <w:rsid w:val="00D46345"/>
    <w:rsid w:val="00D47138"/>
    <w:rsid w:val="00DA23D6"/>
    <w:rsid w:val="00DA46E5"/>
    <w:rsid w:val="00DB461D"/>
    <w:rsid w:val="00DC1B8D"/>
    <w:rsid w:val="00DC55C1"/>
    <w:rsid w:val="00DD1A20"/>
    <w:rsid w:val="00E26615"/>
    <w:rsid w:val="00E30A83"/>
    <w:rsid w:val="00E552E0"/>
    <w:rsid w:val="00E72231"/>
    <w:rsid w:val="00E82A17"/>
    <w:rsid w:val="00E965A4"/>
    <w:rsid w:val="00EA0776"/>
    <w:rsid w:val="00EA1B51"/>
    <w:rsid w:val="00EA2855"/>
    <w:rsid w:val="00EC1A16"/>
    <w:rsid w:val="00F15F6A"/>
    <w:rsid w:val="00F47036"/>
    <w:rsid w:val="00F52E58"/>
    <w:rsid w:val="00F701B8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3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33D4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33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33D44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D092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2012-11-27T06:57:00Z</dcterms:created>
  <dcterms:modified xsi:type="dcterms:W3CDTF">2012-11-28T07:36:00Z</dcterms:modified>
</cp:coreProperties>
</file>